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A17A6">
      <w:r>
        <w:t>6а</w:t>
      </w:r>
    </w:p>
    <w:p w:rsidR="004A17A6" w:rsidRDefault="004A17A6">
      <w:r>
        <w:t>Генеалогия моей семьи</w:t>
      </w:r>
    </w:p>
    <w:sectPr w:rsidR="004A1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17A6"/>
    <w:rsid w:val="004A1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Company>СОШ №11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</dc:creator>
  <cp:keywords/>
  <dc:description/>
  <cp:lastModifiedBy>Kab</cp:lastModifiedBy>
  <cp:revision>2</cp:revision>
  <dcterms:created xsi:type="dcterms:W3CDTF">2013-02-12T06:39:00Z</dcterms:created>
  <dcterms:modified xsi:type="dcterms:W3CDTF">2013-02-12T06:40:00Z</dcterms:modified>
</cp:coreProperties>
</file>